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(До 3 лет)                                                Договор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63DA7" w:rsidRDefault="00DE15C4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д\с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№ 18</w:t>
      </w:r>
      <w:r w:rsidR="00063D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ирей    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"____"_______________20______г.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(место заключения договора)                                                 (дата заключения договора)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дошкольное образовател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ьное учреждение детский сад №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proofErr w:type="gramStart"/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ирей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Гулькевичский район, осуществляющее образовательную деятельность    (далее -   образовательное учреждение) на основании лицензии от "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августа 2015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N 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0692</w:t>
      </w:r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Министерством образования и науки Краснодарского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именуемое в  дальнейшем "Исполнитель", в лице з</w:t>
      </w:r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аведующего МБДОУ </w:t>
      </w:r>
      <w:proofErr w:type="spellStart"/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</w:t>
      </w:r>
      <w:proofErr w:type="spellEnd"/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/с № 18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Штименко</w:t>
      </w:r>
      <w:proofErr w:type="spellEnd"/>
      <w:r w:rsidR="00DE15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С.Г.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 Устава, утвержденного  Постановлением  администрации муниципального образования Гулькеви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чский район от 12.02.2018г. №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и     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DE15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063DA7" w:rsidRDefault="00DE15C4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 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в дальнейшем "Заказчик",  действующего в интересах  несовершеннолетнего_________________________________________________________, ___________________________________________________________________________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(фамилия, имя, отчество ребенка, дата рождения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адресу:______________________________________________________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063DA7" w:rsidRDefault="00DE15C4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уем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в    дальнейшем "Воспитанник", совместно  именуемые Стороны,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Предмет договора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1.1.  Предметом   договора   являются   оказание     образовательным учреждением 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4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hyperlink r:id="rId5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государственным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образовательным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hyperlink r:id="rId7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стандартом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1.2. Форма обучения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1.3. Наименование образовательной программы Основ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 xml:space="preserve">ная образовательная программа МБДОУ </w:t>
      </w:r>
      <w:proofErr w:type="spellStart"/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/с №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 _____________ календарных лет (года).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1.5. Режим пребывания Воспитанника в образовательной   организации -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5-дневный, 10- часовое пребывание, с 7.30 до 17.30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1.6. Воспитанник зачисляется в группу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общеразвивающей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2.1. Исполнитель вправе: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 форма которых определены в </w:t>
      </w:r>
      <w:hyperlink r:id="rId8" w:anchor="block_100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 являющемся  неотъемлемой   частью настоящего Договора (далее - дополнительные образовательные услуги).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2.1.3. Устанавливать и взимать с Заказчика плату за   дополнительные образовательные услуги.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2.2. Заказчик вправе: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образовательного учреждения, в том числе в формировании образовательной программы.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2.2.2. Получать от Исполнителя информацию: по вопросам организации и обеспечения надлежащего исполнения услуг, предусмотренных </w:t>
      </w:r>
      <w:hyperlink r:id="rId9" w:anchor="block_11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образовательном учреждении, его развитии  и   способностях, отношении к образовательной деятельности.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2.2.3.  Знакомиться  с  уставом  образовательного учреждения, с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2.2.4. Выбирать виды дополнительных образовательных  услуг,  в   том числе  оказываемых Исполнителем Воспитаннику за рамками   образовательной деятельности на возмездной основе.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2.2.5. Находиться с Воспитанником в образовательном учреждении   в период его адаптации в течение   5 дней от начала посещения во время утренней или вечерней прогулки.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2.2.6. Принимать участие  в  организации  и  проведении   совместных мероприятий  с  детьми  в   образовательном учреждении     (утренники, развлечения, физкультурные праздники, досуги, дни здоровья и др.) по согласованию с педагогами.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2.2.7. Создавать (принимать участие в  деятельности)   коллегиальных органов   управления,    предусмотренных    уставом       образовательного учреждения.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2.3. Исполнитель обязан: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 уставом  образовательного учреждения,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 </w:t>
      </w:r>
      <w:hyperlink r:id="rId10" w:anchor="block_11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11" w:anchor="block_10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федеральным государственным образовательным стандартом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2.3.3. Довести  до 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12" w:anchor="block_3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 7 февраля 1992 г. N 2300-1 "О защите прав потребителей" и </w:t>
      </w:r>
      <w:hyperlink r:id="rId13" w:anchor="block_108643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  29   декабря 2012 г. N 273-ФЗ "Об образовании в Российской Федерации".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2.3.7. Создавать безопасные условия обучения,  воспитания, присмотра и ухода за Воспитанником, его содержания в  образовательном учреждении в соответствии с  установленными  нормами,  обеспечивающими  его    жизнь и здоровье.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2.3.8.  Обучать   Воспитанника   по   образовательной     программе, предусмотренной </w:t>
      </w:r>
      <w:hyperlink r:id="rId14" w:anchor="block_1103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2.3.10.  Обеспечивать  Воспитанника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сбалансированным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питанием, горячее,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4-х разовое в соответствии с режимом пребывания (завтрак, второй завтрак, обед, полдник)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2.3.12. Уведомить Заказчика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 две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  образовательной   услуги   в объеме, предусмотренном </w:t>
      </w:r>
      <w:hyperlink r:id="rId15" w:anchor="block_110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Федерального закона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 27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2.4. Заказчик обязан: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2.4.2. Своевременно вносить плату за  предоставляемые   Воспитаннику дополнительные  образовательные  услуги,  указанные  в       </w:t>
      </w:r>
      <w:hyperlink r:id="rId17" w:anchor="block_100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Договору,  в  размере  и  порядке,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  разделе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063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а также плату за  присмотр   и уход за Воспитанником.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2.4.3. При поступлении Воспитанника в образовательное учреждение и в  период  действия  настоящего  Договора  своевременно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Исполнителю    все   необходимые   документы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  предусмотренные   уставом образовательной организации.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образовательного учреждения согласно правилам внутреннего распорядка Исполнителя.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2.4.6.  Информировать   Исполнителя   о   предстоящем     отсутствии Воспитанника в образовательном учреждении или его болезни.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образовательного учреждения  Воспитанником в период заболевания.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063DA7" w:rsidRDefault="00063DA7" w:rsidP="00063DA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2.4.8. Лично передавать педагогу и забирать у него Воспитанника.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 на основании</w:t>
      </w:r>
    </w:p>
    <w:p w:rsidR="00063DA7" w:rsidRDefault="00063DA7" w:rsidP="00063DA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письменного зая</w:t>
      </w:r>
      <w:r w:rsidR="00C653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вления Заказчика и приказа по МБ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ДОУ, забирать ребенка имеет право взрослый старше 18 лет.</w:t>
      </w:r>
    </w:p>
    <w:p w:rsidR="00063DA7" w:rsidRDefault="00063DA7" w:rsidP="00063DA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 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присмотр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уход за Воспитанником 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3.1.  Стоимость  услуг  Исполнителя  по  присмотру  и     уходу   за Воспитанником       (далее  -  родительская   плата) для детей посещающих группу раннего возраста ( до 3 лет) составляет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1110 рублей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дна тысяча сто десять  рублей)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Не допускается включение  расходов  на  реализацию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proofErr w:type="gramEnd"/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имущества образовательной организации в родительскую плату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присмотр и уход за Воспитанником.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3.2.  Начисление  родительской  платы  производится   из     расчета фактически оказанной услуги по присмотру и уходу, соразмерно   количеству календарных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3.3. Оплата не взимается в следующих случ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аях отсутствия Воспитанника в МБ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ДОУ: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пропуск по болезни Воспитанника ( согласно  предоставленной медицинской справке);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-пропуск по причине карантина;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-отсутствие  Воспитанника в МБ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ДОУ  в течение оздоровительного периода и отпуска родителей (законных представителей) (сроком до75дней);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-период закрытия МБ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ДОУ  на ремонтные и (или) аварийные работы.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3.4. Освобождаются от взимания родительской платы родителей (законных представителей) за присмотр и уход за детьми с ограниченными возможностями здоровья, детьми – инвалидами, детьми – сиротами, детьми, оставшимися без попечения родителей (основание – копия удостоверения), детьми с туберкулезной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индоксикацией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 также за детьми, посещающими группы семейного воспитания ДОУ и группы кратковременного пребывания с 3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часовым пребыванием (без питания).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3.5. Заказчик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ежемесячно,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родительскую   плату   за  присмотр  и  уход   за   Воспитанником, указанную      в     </w:t>
      </w:r>
      <w:hyperlink r:id="rId18" w:anchor="block_130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    3.1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настоящего     Договора,    в сумме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1110 рублей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дна тысяча сто десять  рублей)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3.6. Оплата производится в срок  не позднее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 периода предшествующего периоду оплаты   в  безналичном  порядке  на  счет,    указанный 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</w:t>
      </w:r>
      <w:hyperlink r:id="rId19" w:anchor="block_102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Российской  Федерации  и    настоящим Договором.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Основания изменения и расторжения договора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6.1. Условия, на которых заключен  настоящий  Договор,  могут   быть изменены по соглашению сторон.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6.2.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6.3. Настоящий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  сторон.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 по основаниям,  предусмотренным  действующим  </w:t>
      </w:r>
      <w:hyperlink r:id="rId20" w:anchor="block_45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Российской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Заключительные положения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7.1. Настоящий договор  вступает  в  силу  со  дня  его   подписания Сторонами и действует до "____"_______________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7.2. Настоящий Договор составлен в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  имеющих равную юридическую силу, по одному для каждой из Сторон.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7.3. Стороны  обязуются  письменно  извещать  друг  друга   о  смене реквизитов, адресов и иных существенных изменениях.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7.7.  При  выполнении   условий   настоящего   Договора,   Стороны руководствуются законодательством Российской Федерации.</w:t>
      </w:r>
    </w:p>
    <w:p w:rsidR="00063DA7" w:rsidRDefault="00063DA7" w:rsidP="00063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DA7" w:rsidRDefault="00063DA7" w:rsidP="0006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                                                                                        Заказчик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образовательное учреждение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(ФИО)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 № 18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Паспорт </w:t>
      </w:r>
      <w:proofErr w:type="spellStart"/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серия________№</w:t>
      </w:r>
      <w:proofErr w:type="spellEnd"/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ирей 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  <w:t>выдан__________________________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Гулькевичский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__________________дата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</w:t>
      </w:r>
    </w:p>
    <w:p w:rsidR="00063DA7" w:rsidRDefault="00C6535B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352161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край, Гулькевичский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</w:t>
      </w:r>
    </w:p>
    <w:p w:rsidR="00063DA7" w:rsidRDefault="00A25E53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айон, пос</w:t>
      </w:r>
      <w:proofErr w:type="gramStart"/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ирей, ул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Парковая 16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653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063DA7" w:rsidRDefault="00C6535B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hyperlink r:id="rId21" w:history="1">
        <w:r w:rsidRPr="007E3F6B">
          <w:rPr>
            <w:rStyle w:val="a3"/>
            <w:rFonts w:ascii="Times New Roman" w:hAnsi="Times New Roman"/>
            <w:sz w:val="24"/>
            <w:szCs w:val="24"/>
          </w:rPr>
          <w:t>gul-mdou18@yandex.ru</w:t>
        </w:r>
      </w:hyperlink>
      <w:r w:rsidR="00063DA7">
        <w:rPr>
          <w:rFonts w:ascii="Times New Roman" w:hAnsi="Times New Roman"/>
          <w:sz w:val="24"/>
          <w:szCs w:val="24"/>
        </w:rPr>
        <w:t xml:space="preserve"> </w:t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  <w:t xml:space="preserve">         _______________________________</w:t>
      </w:r>
    </w:p>
    <w:p w:rsidR="00063DA7" w:rsidRDefault="00C6535B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ИНН2329020572</w:t>
      </w:r>
      <w:r w:rsidR="00063DA7">
        <w:rPr>
          <w:rFonts w:ascii="Times New Roman" w:hAnsi="Times New Roman"/>
          <w:sz w:val="24"/>
          <w:szCs w:val="24"/>
        </w:rPr>
        <w:t>,КПП 232901001</w:t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</w:r>
      <w:r w:rsidR="00063DA7">
        <w:rPr>
          <w:rFonts w:ascii="Times New Roman" w:hAnsi="Times New Roman"/>
          <w:sz w:val="24"/>
          <w:szCs w:val="24"/>
        </w:rPr>
        <w:tab/>
        <w:t xml:space="preserve">         Контактный телефон_____________</w:t>
      </w:r>
    </w:p>
    <w:p w:rsidR="00063DA7" w:rsidRDefault="00063DA7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ОГРН10</w:t>
      </w:r>
      <w:r w:rsidR="00C6535B">
        <w:rPr>
          <w:rFonts w:ascii="Times New Roman" w:hAnsi="Times New Roman"/>
          <w:sz w:val="24"/>
          <w:szCs w:val="24"/>
        </w:rPr>
        <w:t>623219006068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Подпись</w:t>
      </w:r>
      <w:proofErr w:type="gramStart"/>
      <w:r>
        <w:rPr>
          <w:rFonts w:ascii="Times New Roman" w:hAnsi="Times New Roman"/>
          <w:sz w:val="24"/>
          <w:szCs w:val="24"/>
        </w:rPr>
        <w:t>__________ (____________)</w:t>
      </w:r>
      <w:proofErr w:type="gramEnd"/>
    </w:p>
    <w:p w:rsidR="00A25E53" w:rsidRPr="00C2402A" w:rsidRDefault="00A25E53" w:rsidP="00A25E53">
      <w:pPr>
        <w:spacing w:after="0"/>
        <w:rPr>
          <w:rFonts w:ascii="Times New Roman" w:hAnsi="Times New Roman"/>
        </w:rPr>
      </w:pPr>
      <w:proofErr w:type="spellStart"/>
      <w:proofErr w:type="gramStart"/>
      <w:r w:rsidRPr="00C2402A">
        <w:rPr>
          <w:rFonts w:ascii="Times New Roman" w:hAnsi="Times New Roman"/>
        </w:rPr>
        <w:t>р</w:t>
      </w:r>
      <w:proofErr w:type="spellEnd"/>
      <w:proofErr w:type="gramEnd"/>
      <w:r w:rsidRPr="00C2402A">
        <w:rPr>
          <w:rFonts w:ascii="Times New Roman" w:hAnsi="Times New Roman"/>
        </w:rPr>
        <w:t>/с 40701810403493000254</w:t>
      </w:r>
    </w:p>
    <w:p w:rsidR="00063DA7" w:rsidRDefault="00063DA7" w:rsidP="00063D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Южное ГУ Банка России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раснодар</w:t>
      </w:r>
    </w:p>
    <w:p w:rsidR="00A25E53" w:rsidRPr="00C2402A" w:rsidRDefault="00A25E53" w:rsidP="00A25E53">
      <w:pPr>
        <w:spacing w:after="0"/>
        <w:rPr>
          <w:rFonts w:ascii="Times New Roman" w:hAnsi="Times New Roman"/>
        </w:rPr>
      </w:pPr>
      <w:r w:rsidRPr="00C2402A">
        <w:rPr>
          <w:rFonts w:ascii="Times New Roman" w:hAnsi="Times New Roman"/>
        </w:rPr>
        <w:t>БИК 040349001</w:t>
      </w:r>
    </w:p>
    <w:p w:rsidR="00063DA7" w:rsidRDefault="00A25E53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 </w:t>
      </w:r>
      <w:proofErr w:type="spellStart"/>
      <w:r>
        <w:rPr>
          <w:rFonts w:ascii="Times New Roman" w:hAnsi="Times New Roman"/>
          <w:sz w:val="24"/>
          <w:szCs w:val="24"/>
        </w:rPr>
        <w:t>д\с</w:t>
      </w:r>
      <w:proofErr w:type="spellEnd"/>
      <w:r>
        <w:rPr>
          <w:rFonts w:ascii="Times New Roman" w:hAnsi="Times New Roman"/>
          <w:sz w:val="24"/>
          <w:szCs w:val="24"/>
        </w:rPr>
        <w:t xml:space="preserve"> № 18</w:t>
      </w:r>
    </w:p>
    <w:p w:rsidR="00063DA7" w:rsidRDefault="00063DA7" w:rsidP="00063DA7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</w:t>
      </w:r>
      <w:r w:rsidR="00A25E53">
        <w:rPr>
          <w:rFonts w:ascii="Times New Roman" w:hAnsi="Times New Roman"/>
          <w:sz w:val="24"/>
          <w:szCs w:val="24"/>
        </w:rPr>
        <w:t>С.Г.Штименко</w:t>
      </w:r>
      <w:proofErr w:type="spellEnd"/>
    </w:p>
    <w:p w:rsidR="00063DA7" w:rsidRDefault="00A25E53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М.П.</w:t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DA7">
        <w:rPr>
          <w:rFonts w:ascii="Times New Roman" w:eastAsia="Times New Roman" w:hAnsi="Times New Roman"/>
          <w:sz w:val="24"/>
          <w:szCs w:val="24"/>
          <w:lang w:eastAsia="ru-RU"/>
        </w:rPr>
        <w:tab/>
        <w:t>Отметка о получении 2-го экземпляра Заказчиком</w:t>
      </w:r>
    </w:p>
    <w:p w:rsidR="00063DA7" w:rsidRDefault="00063DA7" w:rsidP="0006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Подпись:________________</w:t>
      </w:r>
    </w:p>
    <w:p w:rsidR="000910A9" w:rsidRDefault="000910A9"/>
    <w:sectPr w:rsidR="000910A9" w:rsidSect="0009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DA7"/>
    <w:rsid w:val="00063DA7"/>
    <w:rsid w:val="000910A9"/>
    <w:rsid w:val="00A25E53"/>
    <w:rsid w:val="00C6535B"/>
    <w:rsid w:val="00D93162"/>
    <w:rsid w:val="00DE15C4"/>
    <w:rsid w:val="00F0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A7"/>
    <w:rPr>
      <w:color w:val="0000FF"/>
      <w:u w:val="single"/>
    </w:rPr>
  </w:style>
  <w:style w:type="character" w:customStyle="1" w:styleId="header-user-name">
    <w:name w:val="header-user-name"/>
    <w:basedOn w:val="a0"/>
    <w:rsid w:val="00063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26002/" TargetMode="External"/><Relationship Id="rId13" Type="http://schemas.openxmlformats.org/officeDocument/2006/relationships/hyperlink" Target="http://base.garant.ru/70291362/6/" TargetMode="External"/><Relationship Id="rId18" Type="http://schemas.openxmlformats.org/officeDocument/2006/relationships/hyperlink" Target="http://base.garant.ru/706260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ul-mdou18@yandex.ru" TargetMode="External"/><Relationship Id="rId7" Type="http://schemas.openxmlformats.org/officeDocument/2006/relationships/hyperlink" Target="http://base.garant.ru/70512244/" TargetMode="External"/><Relationship Id="rId12" Type="http://schemas.openxmlformats.org/officeDocument/2006/relationships/hyperlink" Target="http://base.garant.ru/10106035/3/" TargetMode="External"/><Relationship Id="rId17" Type="http://schemas.openxmlformats.org/officeDocument/2006/relationships/hyperlink" Target="http://base.garant.ru/7062600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48567/" TargetMode="External"/><Relationship Id="rId20" Type="http://schemas.openxmlformats.org/officeDocument/2006/relationships/hyperlink" Target="http://base.garant.ru/10164072/3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512244/" TargetMode="External"/><Relationship Id="rId11" Type="http://schemas.openxmlformats.org/officeDocument/2006/relationships/hyperlink" Target="http://base.garant.ru/70512244/" TargetMode="External"/><Relationship Id="rId5" Type="http://schemas.openxmlformats.org/officeDocument/2006/relationships/hyperlink" Target="http://base.garant.ru/70512244/" TargetMode="External"/><Relationship Id="rId15" Type="http://schemas.openxmlformats.org/officeDocument/2006/relationships/hyperlink" Target="http://base.garant.ru/7062600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626002/" TargetMode="External"/><Relationship Id="rId19" Type="http://schemas.openxmlformats.org/officeDocument/2006/relationships/hyperlink" Target="http://base.garant.ru/10164072/26/" TargetMode="External"/><Relationship Id="rId4" Type="http://schemas.openxmlformats.org/officeDocument/2006/relationships/hyperlink" Target="http://base.garant.ru/70512244/" TargetMode="External"/><Relationship Id="rId9" Type="http://schemas.openxmlformats.org/officeDocument/2006/relationships/hyperlink" Target="http://base.garant.ru/70626002/" TargetMode="External"/><Relationship Id="rId14" Type="http://schemas.openxmlformats.org/officeDocument/2006/relationships/hyperlink" Target="http://base.garant.ru/7062600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16831</CharactersWithSpaces>
  <SharedDoc>false</SharedDoc>
  <HLinks>
    <vt:vector size="120" baseType="variant">
      <vt:variant>
        <vt:i4>1114221</vt:i4>
      </vt:variant>
      <vt:variant>
        <vt:i4>57</vt:i4>
      </vt:variant>
      <vt:variant>
        <vt:i4>0</vt:i4>
      </vt:variant>
      <vt:variant>
        <vt:i4>5</vt:i4>
      </vt:variant>
      <vt:variant>
        <vt:lpwstr>mailto:gul-mdou52@yandex.ru</vt:lpwstr>
      </vt:variant>
      <vt:variant>
        <vt:lpwstr/>
      </vt:variant>
      <vt:variant>
        <vt:i4>4194403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http://base.garant.ru/10164072/30/</vt:lpwstr>
      </vt:variant>
      <vt:variant>
        <vt:lpwstr>block_450</vt:lpwstr>
      </vt:variant>
      <vt:variant>
        <vt:i4>7209046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http://base.garant.ru/10164072/2/</vt:lpwstr>
      </vt:variant>
      <vt:variant>
        <vt:lpwstr>block_15</vt:lpwstr>
      </vt:variant>
      <vt:variant>
        <vt:i4>7405650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7077965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block_10010</vt:lpwstr>
      </vt:variant>
      <vt:variant>
        <vt:i4>7274573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block_1301</vt:lpwstr>
      </vt:variant>
      <vt:variant>
        <vt:i4>7077965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block_10010</vt:lpwstr>
      </vt:variant>
      <vt:variant>
        <vt:i4>3735587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http://base.garant.ru/12148567/</vt:lpwstr>
      </vt:variant>
      <vt:variant>
        <vt:lpwstr/>
      </vt:variant>
      <vt:variant>
        <vt:i4>7077965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7274573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block_1103</vt:lpwstr>
      </vt:variant>
      <vt:variant>
        <vt:i4>6684763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http://base.garant.ru/70291362/6/</vt:lpwstr>
      </vt:variant>
      <vt:variant>
        <vt:lpwstr>block_108643</vt:lpwstr>
      </vt:variant>
      <vt:variant>
        <vt:i4>7077970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http://base.garant.ru/10106035/3/</vt:lpwstr>
      </vt:variant>
      <vt:variant>
        <vt:lpwstr>block_37</vt:lpwstr>
      </vt:variant>
      <vt:variant>
        <vt:i4>6946894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7077965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7077965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7077965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block_10010</vt:lpwstr>
      </vt:variant>
      <vt:variant>
        <vt:i4>6946894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Валентина</cp:lastModifiedBy>
  <cp:revision>4</cp:revision>
  <cp:lastPrinted>2018-06-14T10:41:00Z</cp:lastPrinted>
  <dcterms:created xsi:type="dcterms:W3CDTF">2018-06-14T10:12:00Z</dcterms:created>
  <dcterms:modified xsi:type="dcterms:W3CDTF">2018-06-14T10:42:00Z</dcterms:modified>
</cp:coreProperties>
</file>