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73" w:rsidRDefault="005B0373" w:rsidP="005B03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</w:t>
      </w:r>
    </w:p>
    <w:p w:rsidR="005B0373" w:rsidRDefault="005B0373" w:rsidP="005B03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ДОШКОЛЬНОЕ ОБРАЗОВАТЕЛЬНОЕ УЧРЕЖДЕНИЕ</w:t>
      </w:r>
    </w:p>
    <w:p w:rsidR="005B0373" w:rsidRDefault="005B0373" w:rsidP="005B03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№ 18 ПОС. ГИРЕЙ</w:t>
      </w:r>
    </w:p>
    <w:p w:rsidR="005B0373" w:rsidRDefault="005B0373" w:rsidP="005B03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ГУЛЬКЕВИЧСКИЙ РАЙОН</w:t>
      </w: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28"/>
          <w:szCs w:val="28"/>
        </w:rPr>
      </w:pPr>
    </w:p>
    <w:p w:rsid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28"/>
          <w:szCs w:val="28"/>
        </w:rPr>
      </w:pPr>
    </w:p>
    <w:p w:rsid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28"/>
          <w:szCs w:val="28"/>
        </w:rPr>
      </w:pPr>
    </w:p>
    <w:p w:rsid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28"/>
          <w:szCs w:val="28"/>
        </w:rPr>
      </w:pPr>
    </w:p>
    <w:p w:rsidR="005B0373" w:rsidRP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36"/>
          <w:szCs w:val="36"/>
        </w:rPr>
      </w:pPr>
      <w:r w:rsidRPr="005B0373">
        <w:rPr>
          <w:rStyle w:val="word"/>
          <w:rFonts w:ascii="Times New Roman" w:hAnsi="Times New Roman"/>
          <w:color w:val="000000" w:themeColor="text1"/>
          <w:sz w:val="36"/>
          <w:szCs w:val="36"/>
        </w:rPr>
        <w:t>Консультация для родителей</w:t>
      </w:r>
    </w:p>
    <w:p w:rsidR="005B0373" w:rsidRPr="005B0373" w:rsidRDefault="005B0373" w:rsidP="005B0373">
      <w:pPr>
        <w:jc w:val="center"/>
        <w:rPr>
          <w:rStyle w:val="word"/>
          <w:rFonts w:ascii="Times New Roman" w:hAnsi="Times New Roman"/>
          <w:color w:val="000000" w:themeColor="text1"/>
          <w:sz w:val="36"/>
          <w:szCs w:val="36"/>
        </w:rPr>
      </w:pPr>
      <w:r w:rsidRPr="005B0373">
        <w:rPr>
          <w:rStyle w:val="word"/>
          <w:rFonts w:ascii="Times New Roman" w:hAnsi="Times New Roman"/>
          <w:color w:val="000000" w:themeColor="text1"/>
          <w:sz w:val="36"/>
          <w:szCs w:val="36"/>
        </w:rPr>
        <w:t>«Речевой аппарат ребенка»</w:t>
      </w:r>
    </w:p>
    <w:p w:rsidR="005B0373" w:rsidRPr="005B0373" w:rsidRDefault="005B0373" w:rsidP="005B0373">
      <w:pPr>
        <w:rPr>
          <w:rStyle w:val="word"/>
          <w:rFonts w:ascii="Times New Roman" w:hAnsi="Times New Roman"/>
          <w:color w:val="383838"/>
          <w:sz w:val="36"/>
          <w:szCs w:val="36"/>
        </w:rPr>
      </w:pPr>
    </w:p>
    <w:p w:rsidR="005B0373" w:rsidRPr="005B0373" w:rsidRDefault="005B0373" w:rsidP="005B0373">
      <w:pPr>
        <w:rPr>
          <w:rStyle w:val="word"/>
          <w:rFonts w:ascii="Times New Roman" w:hAnsi="Times New Roman"/>
          <w:color w:val="383838"/>
          <w:sz w:val="36"/>
          <w:szCs w:val="36"/>
        </w:rPr>
      </w:pP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jc w:val="right"/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jc w:val="right"/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Default="005B0373" w:rsidP="005B0373">
      <w:pPr>
        <w:jc w:val="right"/>
        <w:rPr>
          <w:rStyle w:val="word"/>
          <w:rFonts w:ascii="Times New Roman" w:hAnsi="Times New Roman"/>
          <w:color w:val="383838"/>
          <w:sz w:val="28"/>
          <w:szCs w:val="28"/>
        </w:rPr>
      </w:pPr>
    </w:p>
    <w:p w:rsidR="005B0373" w:rsidRPr="00F14BF9" w:rsidRDefault="005B0373" w:rsidP="005B0373">
      <w:pPr>
        <w:jc w:val="right"/>
        <w:rPr>
          <w:rStyle w:val="word"/>
          <w:rFonts w:ascii="Times New Roman" w:hAnsi="Times New Roman"/>
          <w:sz w:val="28"/>
          <w:szCs w:val="28"/>
        </w:rPr>
      </w:pPr>
      <w:r w:rsidRPr="00F14BF9">
        <w:rPr>
          <w:rStyle w:val="word"/>
          <w:rFonts w:ascii="Times New Roman" w:hAnsi="Times New Roman"/>
          <w:sz w:val="28"/>
          <w:szCs w:val="28"/>
        </w:rPr>
        <w:t xml:space="preserve">Подготовила:                                                                                                </w:t>
      </w:r>
      <w:proofErr w:type="spellStart"/>
      <w:r w:rsidRPr="00F14BF9">
        <w:rPr>
          <w:rStyle w:val="word"/>
          <w:rFonts w:ascii="Times New Roman" w:hAnsi="Times New Roman"/>
          <w:sz w:val="28"/>
          <w:szCs w:val="28"/>
        </w:rPr>
        <w:t>Ю.А.Бодягина</w:t>
      </w:r>
      <w:proofErr w:type="spellEnd"/>
    </w:p>
    <w:p w:rsidR="005B0373" w:rsidRPr="00F14BF9" w:rsidRDefault="005B0373" w:rsidP="005B0373">
      <w:pPr>
        <w:jc w:val="center"/>
        <w:rPr>
          <w:rStyle w:val="word"/>
          <w:rFonts w:ascii="Times New Roman" w:hAnsi="Times New Roman"/>
          <w:sz w:val="28"/>
          <w:szCs w:val="28"/>
        </w:rPr>
      </w:pPr>
      <w:r w:rsidRPr="00F14BF9">
        <w:rPr>
          <w:rStyle w:val="word"/>
          <w:rFonts w:ascii="Times New Roman" w:hAnsi="Times New Roman"/>
          <w:sz w:val="28"/>
          <w:szCs w:val="28"/>
        </w:rPr>
        <w:t>2019г.</w:t>
      </w:r>
    </w:p>
    <w:p w:rsidR="008A2E41" w:rsidRPr="00F14BF9" w:rsidRDefault="00FF65B3" w:rsidP="00C43BD0">
      <w:pPr>
        <w:rPr>
          <w:rFonts w:ascii="Times New Roman" w:hAnsi="Times New Roman"/>
          <w:sz w:val="28"/>
          <w:szCs w:val="28"/>
        </w:rPr>
      </w:pPr>
      <w:r w:rsidRPr="00F14BF9">
        <w:rPr>
          <w:rStyle w:val="word"/>
          <w:rFonts w:ascii="Times New Roman" w:hAnsi="Times New Roman"/>
          <w:sz w:val="28"/>
          <w:szCs w:val="28"/>
        </w:rPr>
        <w:lastRenderedPageBreak/>
        <w:t>Всем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известно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ребенок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рождается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без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умения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говорить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Речевой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аппарат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младенцев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начале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еще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приспособлен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говорения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Он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адаптируется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психофизиологической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работы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течение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полутора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двух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жизни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Регулярная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тренировка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обеспечивают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реализацию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вещания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дней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жизни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выполнению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различных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деятельности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частности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потреблении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пищи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Исследования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ученых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F14BF9">
        <w:rPr>
          <w:rStyle w:val="word"/>
          <w:rFonts w:ascii="Times New Roman" w:hAnsi="Times New Roman"/>
          <w:sz w:val="28"/>
          <w:szCs w:val="28"/>
        </w:rPr>
        <w:t>показали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грудного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кормления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благодаря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артикуляционной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позиции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принимают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сосания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губы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вытянуты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вперед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кончик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продвинут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вперед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активным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движениям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выполняемым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кончиком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губами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готовность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гласных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 </w:t>
      </w:r>
      <w:r w:rsidRPr="00F14BF9">
        <w:rPr>
          <w:rStyle w:val="word"/>
          <w:rFonts w:ascii="Times New Roman" w:hAnsi="Times New Roman"/>
          <w:sz w:val="28"/>
          <w:szCs w:val="28"/>
        </w:rPr>
        <w:t>губно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губных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П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Б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Н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 </w:t>
      </w:r>
      <w:r w:rsidRPr="00F14BF9">
        <w:rPr>
          <w:rStyle w:val="word"/>
          <w:rFonts w:ascii="Times New Roman" w:hAnsi="Times New Roman"/>
          <w:sz w:val="28"/>
          <w:szCs w:val="28"/>
        </w:rPr>
        <w:t>губно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зубных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ф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п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формирования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умения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пить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жидкость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чашки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осуществляется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подготовка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артикуляционного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аппарата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гласных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е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proofErr w:type="spellStart"/>
      <w:r w:rsidRPr="00F14BF9">
        <w:rPr>
          <w:rStyle w:val="word"/>
          <w:rFonts w:ascii="Times New Roman" w:hAnsi="Times New Roman"/>
          <w:sz w:val="28"/>
          <w:szCs w:val="28"/>
        </w:rPr>
        <w:t>задньоязикових</w:t>
      </w:r>
      <w:proofErr w:type="spell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г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л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г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 </w:t>
      </w:r>
      <w:r w:rsidRPr="00F14BF9">
        <w:rPr>
          <w:rStyle w:val="word"/>
          <w:rFonts w:ascii="Times New Roman" w:hAnsi="Times New Roman"/>
          <w:sz w:val="28"/>
          <w:szCs w:val="28"/>
        </w:rPr>
        <w:t>поскольку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учатся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осуществлять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глотания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расслабляя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активизируя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мышцы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корня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небно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глоточного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небных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дужек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мягкого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неба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язычка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приводит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укреплению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умение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контролировать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согласовывать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деятельность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входят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состав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третий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когда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ребенок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начинает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ложки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готовность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сложных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,-</w:t>
      </w:r>
      <w:r w:rsidRPr="00F14BF9">
        <w:rPr>
          <w:rStyle w:val="word"/>
          <w:rFonts w:ascii="Times New Roman" w:hAnsi="Times New Roman"/>
          <w:sz w:val="28"/>
          <w:szCs w:val="28"/>
        </w:rPr>
        <w:t>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 -</w:t>
      </w:r>
      <w:r w:rsidRPr="00F14BF9">
        <w:rPr>
          <w:rStyle w:val="word"/>
          <w:rFonts w:ascii="Times New Roman" w:hAnsi="Times New Roman"/>
          <w:sz w:val="28"/>
          <w:szCs w:val="28"/>
        </w:rPr>
        <w:t>ш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ж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ч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ж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л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р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 </w:t>
      </w:r>
      <w:r w:rsidRPr="00F14BF9">
        <w:rPr>
          <w:rStyle w:val="word"/>
          <w:rFonts w:ascii="Times New Roman" w:hAnsi="Times New Roman"/>
          <w:sz w:val="28"/>
          <w:szCs w:val="28"/>
        </w:rPr>
        <w:t>поскольку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еды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ложки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возможен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лишь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достаточном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согласовании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движений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мышц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обеспечивает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мелкой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артикуляционной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моторики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Также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укрепляются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благодаря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выполнению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активных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движений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время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исследования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нового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говорение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взрослыми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подражания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жевания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Основным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способом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используют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усвоения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единиц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практика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употребления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отдельных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только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осуществляется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активная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работа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мозга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сопоставлению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сравнению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акустических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кинестетических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признаков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одновременно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механизм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позволяет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детям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научиться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различать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артикуляционных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позициях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объему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единицах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Исследования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ряда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ученых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показывают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первые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жизни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фонологической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составляющей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происходит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влиянием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эмоционального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общения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мамой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потому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произносит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характеризуются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мелодическим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интонационным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окрасом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соответствует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взрослого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Такое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интонационно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lastRenderedPageBreak/>
        <w:t>мелодическое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оформление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изменяется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совершенствуется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через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подражание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голоса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матери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затем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членов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семьи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других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людей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Также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стимулом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особенности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является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необходимость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реализовать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свои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потребности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Она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хочет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чтобы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поняли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помогли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познать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окружающую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среду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основании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разному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окрашенных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: </w:t>
      </w:r>
      <w:r w:rsidRPr="00F14BF9">
        <w:rPr>
          <w:rStyle w:val="word"/>
          <w:rFonts w:ascii="Times New Roman" w:hAnsi="Times New Roman"/>
          <w:sz w:val="28"/>
          <w:szCs w:val="28"/>
        </w:rPr>
        <w:t>крик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отражает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недовольство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; </w:t>
      </w:r>
      <w:r w:rsidRPr="00F14BF9">
        <w:rPr>
          <w:rStyle w:val="word"/>
          <w:rFonts w:ascii="Times New Roman" w:hAnsi="Times New Roman"/>
          <w:sz w:val="28"/>
          <w:szCs w:val="28"/>
        </w:rPr>
        <w:t>гуканье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,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отражают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состояние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эмоционального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комфорта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удовольствия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возраст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0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3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Постепенно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связи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познавательно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коммуникативной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активности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следовательно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расширением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потребностей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младенца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системе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вещания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новые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более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сложные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оттенки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агуканья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3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характеризуется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эмоциональной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окраской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постепенно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вокальное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оформление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изменением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силы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звучания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5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среднем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9</w:t>
      </w:r>
      <w:r w:rsidR="00C43BD0"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10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="00C844AF" w:rsidRPr="00F14BF9">
        <w:rPr>
          <w:rStyle w:val="word"/>
          <w:rFonts w:ascii="Times New Roman" w:hAnsi="Times New Roman"/>
          <w:sz w:val="28"/>
          <w:szCs w:val="28"/>
        </w:rPr>
        <w:t>,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малыша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лепет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псевдослова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восходящей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нисходящей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изменением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звучания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такой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используют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окружающие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люди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восклицательных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побудительных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отдельных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9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10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14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характеризуется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появлением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детском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вещании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пауз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между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отдельными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лепетаниями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аморфными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словами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корнями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соответствии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ритмически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организованными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комплексами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После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14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появляется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оформлена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интонационно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мелодично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фраза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включает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несколько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аморфных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полноценных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Используют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фразовая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общения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взрослыми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другими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детьми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ситуациях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Анализ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научной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литературы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проблеме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лингвистики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детской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показывает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фраз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предложений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зависит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точности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четкости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восприятия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Style w:val="word"/>
          <w:rFonts w:ascii="Times New Roman" w:hAnsi="Times New Roman"/>
          <w:sz w:val="28"/>
          <w:szCs w:val="28"/>
        </w:rPr>
        <w:t>П</w:t>
      </w:r>
      <w:proofErr w:type="gramEnd"/>
      <w:r w:rsidRPr="00F14BF9">
        <w:rPr>
          <w:rStyle w:val="word"/>
          <w:rFonts w:ascii="Times New Roman" w:hAnsi="Times New Roman"/>
          <w:sz w:val="28"/>
          <w:szCs w:val="28"/>
        </w:rPr>
        <w:t>роцесс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восприятия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свою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очередь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тоже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характеризуется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конкретной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последовательностью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системностью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учатся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различать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слух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интенсивностью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звучания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частотными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характеристиками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8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затем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обобщенным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признакам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: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морфемах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потом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грамматически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оформленных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фразах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предложениях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примерно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8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). </w:t>
      </w:r>
      <w:proofErr w:type="gramStart"/>
      <w:r w:rsidRPr="00F14BF9">
        <w:rPr>
          <w:rStyle w:val="word"/>
          <w:rFonts w:ascii="Times New Roman" w:hAnsi="Times New Roman"/>
          <w:sz w:val="28"/>
          <w:szCs w:val="28"/>
        </w:rPr>
        <w:t>Определено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сначала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формируются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представления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звучании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соответствующие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только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потом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фонематическое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представление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которые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соответствуют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языковым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нормам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</w:t>
      </w:r>
      <w:r w:rsidRPr="00F14BF9">
        <w:rPr>
          <w:rStyle w:val="word"/>
          <w:rFonts w:ascii="Times New Roman" w:hAnsi="Times New Roman"/>
          <w:sz w:val="28"/>
          <w:szCs w:val="28"/>
        </w:rPr>
        <w:lastRenderedPageBreak/>
        <w:t>инятой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окружающих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Каждая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группа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усваивается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детьми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постепенно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раннего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среднего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позднего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онтогенеза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зависимости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особенностей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сформированности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периферийной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созревания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отделов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подкорки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коры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головного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мозга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обеспечивают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сенсорно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Pr="00F14BF9">
        <w:rPr>
          <w:rStyle w:val="word"/>
          <w:rFonts w:ascii="Times New Roman" w:hAnsi="Times New Roman"/>
          <w:sz w:val="28"/>
          <w:szCs w:val="28"/>
        </w:rPr>
        <w:t>моторный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гностико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практический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уровень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восприятия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воспроизведения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информации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Последовательность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нормального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онтогенеза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когда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были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определены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наиболее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детально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охарактеризованы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частности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было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выявлено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самые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легкие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п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г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н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л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среднем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8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После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8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малыши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учатся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произносить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как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х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'-, -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опускают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первую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или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последнюю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согласную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10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появляются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твердые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п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ш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-.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они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начинают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произносить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твердые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Л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 </w:t>
      </w:r>
      <w:r w:rsidRPr="00F14BF9">
        <w:rPr>
          <w:rStyle w:val="word"/>
          <w:rFonts w:ascii="Times New Roman" w:hAnsi="Times New Roman"/>
          <w:sz w:val="28"/>
          <w:szCs w:val="28"/>
        </w:rPr>
        <w:t>потом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г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="00C43BD0"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="00C43BD0"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этого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являются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смешения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близких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2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месяцев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3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усваиваются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4BF9">
        <w:rPr>
          <w:rStyle w:val="word"/>
          <w:rFonts w:ascii="Times New Roman" w:hAnsi="Times New Roman"/>
          <w:sz w:val="28"/>
          <w:szCs w:val="28"/>
        </w:rPr>
        <w:t>ч</w:t>
      </w:r>
      <w:proofErr w:type="gramEnd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ш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ж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-, -</w:t>
      </w:r>
      <w:r w:rsidRPr="00F14BF9">
        <w:rPr>
          <w:rStyle w:val="word"/>
          <w:rFonts w:ascii="Times New Roman" w:hAnsi="Times New Roman"/>
          <w:sz w:val="28"/>
          <w:szCs w:val="28"/>
        </w:rPr>
        <w:t>щ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твердый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</w:t>
      </w:r>
      <w:r w:rsidRPr="00F14BF9">
        <w:rPr>
          <w:rStyle w:val="word"/>
          <w:rFonts w:ascii="Times New Roman" w:hAnsi="Times New Roman"/>
          <w:sz w:val="28"/>
          <w:szCs w:val="28"/>
        </w:rPr>
        <w:t>ц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-. </w:t>
      </w:r>
      <w:r w:rsidRPr="00F14BF9">
        <w:rPr>
          <w:rStyle w:val="word"/>
          <w:rFonts w:ascii="Times New Roman" w:hAnsi="Times New Roman"/>
          <w:sz w:val="28"/>
          <w:szCs w:val="28"/>
        </w:rPr>
        <w:t>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4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годам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овладевают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правильным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6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учатся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осознанно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различать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полностью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слух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любой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позиции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слове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4BF9">
        <w:rPr>
          <w:rFonts w:ascii="Times New Roman" w:hAnsi="Times New Roman"/>
          <w:sz w:val="28"/>
          <w:szCs w:val="28"/>
        </w:rPr>
        <w:br/>
      </w:r>
      <w:r w:rsidRPr="00F14BF9">
        <w:rPr>
          <w:rStyle w:val="word"/>
          <w:rFonts w:ascii="Times New Roman" w:hAnsi="Times New Roman"/>
          <w:sz w:val="28"/>
          <w:szCs w:val="28"/>
        </w:rPr>
        <w:t>Таким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образом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рассматривая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основные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особенности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процесса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овладения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фонетическим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боком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вещания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прежде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всего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одном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из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таких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ведущих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характерологических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компонентов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развивается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детей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период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рождения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четырех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лет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определяет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их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речевую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компетентность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Pr="00F14BF9">
        <w:rPr>
          <w:rStyle w:val="word"/>
          <w:rFonts w:ascii="Times New Roman" w:hAnsi="Times New Roman"/>
          <w:sz w:val="28"/>
          <w:szCs w:val="28"/>
        </w:rPr>
        <w:t>умение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управлять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речевыми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движениями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частности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предполагается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фонетический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сторону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считается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сформированным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ребенка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тогда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когда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дошкольник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приобретает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способность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управлять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речевым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аппаратом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координировать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движения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периферийных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органов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достаточно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для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того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чтобы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обеспечить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произношение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слогов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слов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предложений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соответствии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результатами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анализа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14BF9">
        <w:rPr>
          <w:rStyle w:val="word"/>
          <w:rFonts w:ascii="Times New Roman" w:hAnsi="Times New Roman"/>
          <w:sz w:val="28"/>
          <w:szCs w:val="28"/>
        </w:rPr>
        <w:t>проведенного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совместно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слуховым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F14BF9">
        <w:rPr>
          <w:rStyle w:val="word"/>
          <w:rFonts w:ascii="Times New Roman" w:hAnsi="Times New Roman"/>
          <w:sz w:val="28"/>
          <w:szCs w:val="28"/>
        </w:rPr>
        <w:t>что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обеспечивает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акустическое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восприятие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речи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на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слух</w:t>
      </w:r>
      <w:proofErr w:type="gramStart"/>
      <w:r w:rsidRPr="00F14BF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14BF9">
        <w:rPr>
          <w:rStyle w:val="word"/>
          <w:rFonts w:ascii="Times New Roman" w:hAnsi="Times New Roman"/>
          <w:sz w:val="28"/>
          <w:szCs w:val="28"/>
        </w:rPr>
        <w:t>ч</w:t>
      </w:r>
      <w:proofErr w:type="gramEnd"/>
      <w:r w:rsidRPr="00F14BF9">
        <w:rPr>
          <w:rStyle w:val="word"/>
          <w:rFonts w:ascii="Times New Roman" w:hAnsi="Times New Roman"/>
          <w:sz w:val="28"/>
          <w:szCs w:val="28"/>
        </w:rPr>
        <w:t>то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обеспечивает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восприятия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артикуляционных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позиций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произнесенных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звуков</w:t>
      </w:r>
      <w:r w:rsidRPr="00F14BF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4BF9">
        <w:rPr>
          <w:rFonts w:ascii="Tahoma" w:hAnsi="Tahoma" w:cs="Tahoma"/>
          <w:sz w:val="18"/>
          <w:szCs w:val="18"/>
          <w:shd w:val="clear" w:color="auto" w:fill="FFFFFF"/>
        </w:rPr>
        <w:t> </w:t>
      </w:r>
      <w:r w:rsidRPr="00F14BF9">
        <w:rPr>
          <w:rStyle w:val="word"/>
          <w:rFonts w:ascii="Times New Roman" w:hAnsi="Times New Roman"/>
          <w:sz w:val="28"/>
          <w:szCs w:val="28"/>
        </w:rPr>
        <w:t>чувств.</w:t>
      </w:r>
    </w:p>
    <w:sectPr w:rsidR="008A2E41" w:rsidRPr="00F14BF9" w:rsidSect="004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04244"/>
    <w:rsid w:val="00463A0B"/>
    <w:rsid w:val="005B0373"/>
    <w:rsid w:val="008A2E41"/>
    <w:rsid w:val="00C43BD0"/>
    <w:rsid w:val="00C844AF"/>
    <w:rsid w:val="00D04244"/>
    <w:rsid w:val="00F14BF9"/>
    <w:rsid w:val="00FF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F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F6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Валентина</cp:lastModifiedBy>
  <cp:revision>6</cp:revision>
  <dcterms:created xsi:type="dcterms:W3CDTF">2019-12-08T11:41:00Z</dcterms:created>
  <dcterms:modified xsi:type="dcterms:W3CDTF">2019-12-09T13:09:00Z</dcterms:modified>
</cp:coreProperties>
</file>