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50" w:rsidRDefault="00592C50" w:rsidP="00592C50">
      <w:pPr>
        <w:ind w:left="-567"/>
        <w:jc w:val="center"/>
        <w:rPr>
          <w:rFonts w:ascii="Times New Roman" w:hAnsi="Times New Roman" w:cs="Times New Roman"/>
          <w:sz w:val="28"/>
          <w:szCs w:val="28"/>
        </w:rPr>
      </w:pPr>
    </w:p>
    <w:p w:rsidR="00C8611D" w:rsidRDefault="00C8611D" w:rsidP="00C8611D">
      <w:pPr>
        <w:pStyle w:val="Style6"/>
        <w:widowControl/>
        <w:spacing w:line="240" w:lineRule="auto"/>
        <w:ind w:firstLine="0"/>
        <w:rPr>
          <w:b/>
          <w:bCs/>
          <w:sz w:val="28"/>
          <w:szCs w:val="28"/>
        </w:rPr>
      </w:pPr>
      <w:r>
        <w:rPr>
          <w:b/>
          <w:bCs/>
          <w:sz w:val="28"/>
          <w:szCs w:val="28"/>
        </w:rPr>
        <w:t xml:space="preserve">Муниципальное бюджетное дошкольное образовательное учреждение           </w:t>
      </w:r>
    </w:p>
    <w:p w:rsidR="00C8611D" w:rsidRDefault="00C8611D" w:rsidP="00C8611D">
      <w:pPr>
        <w:pStyle w:val="Style6"/>
        <w:widowControl/>
        <w:spacing w:line="240" w:lineRule="auto"/>
        <w:ind w:firstLine="0"/>
        <w:rPr>
          <w:b/>
          <w:bCs/>
          <w:sz w:val="28"/>
          <w:szCs w:val="28"/>
        </w:rPr>
      </w:pPr>
      <w:r>
        <w:rPr>
          <w:b/>
          <w:bCs/>
          <w:sz w:val="28"/>
          <w:szCs w:val="28"/>
        </w:rPr>
        <w:t xml:space="preserve">                                    детский сад № 18 пос. Гирей                      </w:t>
      </w:r>
    </w:p>
    <w:p w:rsidR="00C8611D" w:rsidRDefault="00C8611D" w:rsidP="00C8611D">
      <w:pPr>
        <w:pStyle w:val="Style6"/>
        <w:widowControl/>
        <w:spacing w:line="240" w:lineRule="auto"/>
        <w:ind w:firstLine="0"/>
        <w:rPr>
          <w:b/>
          <w:bCs/>
          <w:sz w:val="28"/>
          <w:szCs w:val="28"/>
        </w:rPr>
      </w:pPr>
      <w:r>
        <w:rPr>
          <w:b/>
          <w:bCs/>
          <w:sz w:val="28"/>
          <w:szCs w:val="28"/>
        </w:rPr>
        <w:t xml:space="preserve">             муниципального образования Гулькевичский район</w:t>
      </w:r>
    </w:p>
    <w:p w:rsidR="00C8611D" w:rsidRDefault="00C8611D" w:rsidP="00592C50">
      <w:pPr>
        <w:ind w:left="-567"/>
        <w:jc w:val="center"/>
        <w:rPr>
          <w:rFonts w:ascii="Times New Roman" w:hAnsi="Times New Roman" w:cs="Times New Roman"/>
          <w:b/>
          <w:sz w:val="28"/>
          <w:szCs w:val="28"/>
        </w:rPr>
      </w:pPr>
    </w:p>
    <w:p w:rsidR="00C8611D" w:rsidRDefault="00C8611D" w:rsidP="00592C50">
      <w:pPr>
        <w:ind w:left="-567"/>
        <w:jc w:val="center"/>
        <w:rPr>
          <w:rFonts w:ascii="Times New Roman" w:hAnsi="Times New Roman" w:cs="Times New Roman"/>
          <w:b/>
          <w:sz w:val="28"/>
          <w:szCs w:val="28"/>
        </w:rPr>
      </w:pPr>
    </w:p>
    <w:p w:rsidR="00C8611D" w:rsidRDefault="00C8611D" w:rsidP="00592C50">
      <w:pPr>
        <w:ind w:left="-567"/>
        <w:jc w:val="center"/>
        <w:rPr>
          <w:rFonts w:ascii="Times New Roman" w:hAnsi="Times New Roman" w:cs="Times New Roman"/>
          <w:b/>
          <w:sz w:val="28"/>
          <w:szCs w:val="28"/>
        </w:rPr>
      </w:pPr>
    </w:p>
    <w:p w:rsidR="00C8611D" w:rsidRDefault="00C8611D" w:rsidP="00592C50">
      <w:pPr>
        <w:ind w:left="-567"/>
        <w:jc w:val="center"/>
        <w:rPr>
          <w:rFonts w:ascii="Times New Roman" w:hAnsi="Times New Roman" w:cs="Times New Roman"/>
          <w:b/>
          <w:sz w:val="28"/>
          <w:szCs w:val="28"/>
        </w:rPr>
      </w:pPr>
    </w:p>
    <w:p w:rsidR="00C8611D" w:rsidRDefault="00C8611D" w:rsidP="00592C50">
      <w:pPr>
        <w:ind w:left="-567"/>
        <w:jc w:val="center"/>
        <w:rPr>
          <w:rFonts w:ascii="Times New Roman" w:hAnsi="Times New Roman" w:cs="Times New Roman"/>
          <w:b/>
          <w:sz w:val="28"/>
          <w:szCs w:val="28"/>
        </w:rPr>
      </w:pPr>
    </w:p>
    <w:p w:rsidR="00C8611D" w:rsidRDefault="00C8611D" w:rsidP="00592C50">
      <w:pPr>
        <w:ind w:left="-567"/>
        <w:jc w:val="center"/>
        <w:rPr>
          <w:rFonts w:ascii="Times New Roman" w:hAnsi="Times New Roman" w:cs="Times New Roman"/>
          <w:b/>
          <w:sz w:val="28"/>
          <w:szCs w:val="28"/>
        </w:rPr>
      </w:pPr>
    </w:p>
    <w:p w:rsidR="00C8611D" w:rsidRDefault="00C8611D" w:rsidP="00592C50">
      <w:pPr>
        <w:ind w:left="-567"/>
        <w:jc w:val="center"/>
        <w:rPr>
          <w:rFonts w:ascii="Times New Roman" w:hAnsi="Times New Roman" w:cs="Times New Roman"/>
          <w:b/>
          <w:sz w:val="28"/>
          <w:szCs w:val="28"/>
        </w:rPr>
      </w:pPr>
    </w:p>
    <w:p w:rsidR="00C8611D" w:rsidRDefault="00C8611D" w:rsidP="00592C50">
      <w:pPr>
        <w:ind w:left="-567"/>
        <w:jc w:val="center"/>
        <w:rPr>
          <w:rFonts w:ascii="Times New Roman" w:hAnsi="Times New Roman" w:cs="Times New Roman"/>
          <w:b/>
          <w:sz w:val="28"/>
          <w:szCs w:val="28"/>
        </w:rPr>
      </w:pPr>
    </w:p>
    <w:p w:rsidR="00C8611D" w:rsidRDefault="00C8611D" w:rsidP="00C8611D">
      <w:pPr>
        <w:spacing w:after="0" w:line="240" w:lineRule="auto"/>
        <w:ind w:left="-567"/>
        <w:jc w:val="center"/>
        <w:rPr>
          <w:rFonts w:ascii="Times New Roman" w:hAnsi="Times New Roman" w:cs="Times New Roman"/>
          <w:b/>
          <w:sz w:val="28"/>
          <w:szCs w:val="28"/>
        </w:rPr>
      </w:pPr>
    </w:p>
    <w:p w:rsidR="00592C50" w:rsidRPr="00C8611D" w:rsidRDefault="00592C50" w:rsidP="00C8611D">
      <w:pPr>
        <w:spacing w:after="0" w:line="240" w:lineRule="auto"/>
        <w:ind w:left="-567"/>
        <w:jc w:val="center"/>
        <w:rPr>
          <w:rFonts w:ascii="Times New Roman" w:hAnsi="Times New Roman" w:cs="Times New Roman"/>
          <w:b/>
          <w:sz w:val="40"/>
          <w:szCs w:val="40"/>
        </w:rPr>
      </w:pPr>
      <w:r w:rsidRPr="00C8611D">
        <w:rPr>
          <w:rFonts w:ascii="Times New Roman" w:hAnsi="Times New Roman" w:cs="Times New Roman"/>
          <w:b/>
          <w:sz w:val="40"/>
          <w:szCs w:val="40"/>
        </w:rPr>
        <w:t xml:space="preserve">Консультация для воспитателей </w:t>
      </w:r>
    </w:p>
    <w:p w:rsidR="00C8611D" w:rsidRDefault="00592C50" w:rsidP="00C8611D">
      <w:pPr>
        <w:spacing w:after="0" w:line="240" w:lineRule="auto"/>
        <w:ind w:left="-567"/>
        <w:jc w:val="center"/>
        <w:rPr>
          <w:rFonts w:ascii="Times New Roman" w:hAnsi="Times New Roman" w:cs="Times New Roman"/>
          <w:sz w:val="40"/>
          <w:szCs w:val="40"/>
        </w:rPr>
      </w:pPr>
      <w:r w:rsidRPr="00C8611D">
        <w:rPr>
          <w:rFonts w:ascii="Times New Roman" w:hAnsi="Times New Roman" w:cs="Times New Roman"/>
          <w:sz w:val="40"/>
          <w:szCs w:val="40"/>
        </w:rPr>
        <w:t xml:space="preserve">«Организация мини – музея в условиях </w:t>
      </w:r>
    </w:p>
    <w:p w:rsidR="00A01EFD" w:rsidRDefault="00592C50" w:rsidP="00C8611D">
      <w:pPr>
        <w:spacing w:after="0" w:line="240" w:lineRule="auto"/>
        <w:ind w:left="-567"/>
        <w:jc w:val="center"/>
        <w:rPr>
          <w:rFonts w:ascii="Times New Roman" w:hAnsi="Times New Roman" w:cs="Times New Roman"/>
          <w:sz w:val="40"/>
          <w:szCs w:val="40"/>
        </w:rPr>
      </w:pPr>
      <w:r w:rsidRPr="00C8611D">
        <w:rPr>
          <w:rFonts w:ascii="Times New Roman" w:hAnsi="Times New Roman" w:cs="Times New Roman"/>
          <w:sz w:val="40"/>
          <w:szCs w:val="40"/>
        </w:rPr>
        <w:t>дошкольно</w:t>
      </w:r>
      <w:r w:rsidR="00C8611D" w:rsidRPr="00C8611D">
        <w:rPr>
          <w:rFonts w:ascii="Times New Roman" w:hAnsi="Times New Roman" w:cs="Times New Roman"/>
          <w:sz w:val="40"/>
          <w:szCs w:val="40"/>
        </w:rPr>
        <w:t>го образовательного учреждения»</w:t>
      </w:r>
    </w:p>
    <w:p w:rsidR="00C8611D" w:rsidRDefault="00C8611D" w:rsidP="00C8611D">
      <w:pPr>
        <w:spacing w:after="0" w:line="240" w:lineRule="auto"/>
        <w:ind w:left="-567"/>
        <w:jc w:val="center"/>
        <w:rPr>
          <w:rFonts w:ascii="Times New Roman" w:hAnsi="Times New Roman" w:cs="Times New Roman"/>
          <w:sz w:val="40"/>
          <w:szCs w:val="40"/>
        </w:rPr>
      </w:pPr>
    </w:p>
    <w:p w:rsidR="00C8611D" w:rsidRDefault="00C8611D" w:rsidP="00C8611D">
      <w:pPr>
        <w:spacing w:after="0" w:line="240" w:lineRule="auto"/>
        <w:ind w:left="-567"/>
        <w:jc w:val="center"/>
        <w:rPr>
          <w:rFonts w:ascii="Times New Roman" w:hAnsi="Times New Roman" w:cs="Times New Roman"/>
          <w:sz w:val="40"/>
          <w:szCs w:val="40"/>
        </w:rPr>
      </w:pPr>
    </w:p>
    <w:p w:rsidR="00C8611D" w:rsidRDefault="00C8611D" w:rsidP="00C8611D">
      <w:pPr>
        <w:spacing w:after="0" w:line="240" w:lineRule="auto"/>
        <w:ind w:left="-567"/>
        <w:jc w:val="center"/>
        <w:rPr>
          <w:rFonts w:ascii="Times New Roman" w:hAnsi="Times New Roman" w:cs="Times New Roman"/>
          <w:sz w:val="40"/>
          <w:szCs w:val="40"/>
        </w:rPr>
      </w:pPr>
    </w:p>
    <w:p w:rsidR="00C8611D" w:rsidRDefault="00C8611D" w:rsidP="00C8611D">
      <w:pPr>
        <w:spacing w:after="0" w:line="240" w:lineRule="auto"/>
        <w:ind w:left="-567"/>
        <w:jc w:val="center"/>
        <w:rPr>
          <w:rFonts w:ascii="Times New Roman" w:hAnsi="Times New Roman" w:cs="Times New Roman"/>
          <w:sz w:val="40"/>
          <w:szCs w:val="40"/>
        </w:rPr>
      </w:pPr>
    </w:p>
    <w:p w:rsidR="00C8611D" w:rsidRDefault="00C8611D" w:rsidP="00C8611D">
      <w:pPr>
        <w:spacing w:after="0" w:line="240" w:lineRule="auto"/>
        <w:ind w:left="-567"/>
        <w:jc w:val="center"/>
        <w:rPr>
          <w:rFonts w:ascii="Times New Roman" w:hAnsi="Times New Roman" w:cs="Times New Roman"/>
          <w:sz w:val="40"/>
          <w:szCs w:val="40"/>
        </w:rPr>
      </w:pPr>
    </w:p>
    <w:p w:rsidR="00C8611D" w:rsidRDefault="00C8611D" w:rsidP="00C8611D">
      <w:pPr>
        <w:spacing w:after="0" w:line="240" w:lineRule="auto"/>
        <w:ind w:left="-567"/>
        <w:jc w:val="center"/>
        <w:rPr>
          <w:rFonts w:ascii="Times New Roman" w:hAnsi="Times New Roman" w:cs="Times New Roman"/>
          <w:sz w:val="40"/>
          <w:szCs w:val="40"/>
        </w:rPr>
      </w:pPr>
    </w:p>
    <w:p w:rsidR="00C8611D" w:rsidRDefault="00C8611D" w:rsidP="00C8611D">
      <w:pPr>
        <w:spacing w:after="0" w:line="240" w:lineRule="auto"/>
        <w:ind w:left="-567"/>
        <w:jc w:val="center"/>
        <w:rPr>
          <w:rFonts w:ascii="Times New Roman" w:hAnsi="Times New Roman" w:cs="Times New Roman"/>
          <w:sz w:val="40"/>
          <w:szCs w:val="40"/>
        </w:rPr>
      </w:pPr>
    </w:p>
    <w:p w:rsidR="00C8611D" w:rsidRDefault="00C8611D" w:rsidP="00C8611D">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 xml:space="preserve">                                                                                                              </w:t>
      </w:r>
    </w:p>
    <w:p w:rsidR="00C8611D" w:rsidRDefault="00C8611D" w:rsidP="00C8611D">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 xml:space="preserve">                                                                                                              Воспитатель </w:t>
      </w:r>
    </w:p>
    <w:p w:rsidR="00C8611D" w:rsidRDefault="00C8611D" w:rsidP="00C8611D">
      <w:pPr>
        <w:spacing w:after="0" w:line="240" w:lineRule="auto"/>
        <w:ind w:left="-567"/>
        <w:jc w:val="right"/>
        <w:rPr>
          <w:rFonts w:ascii="Times New Roman" w:hAnsi="Times New Roman" w:cs="Times New Roman"/>
          <w:sz w:val="28"/>
          <w:szCs w:val="28"/>
        </w:rPr>
      </w:pPr>
      <w:proofErr w:type="spellStart"/>
      <w:r>
        <w:rPr>
          <w:rFonts w:ascii="Times New Roman" w:hAnsi="Times New Roman" w:cs="Times New Roman"/>
          <w:sz w:val="28"/>
          <w:szCs w:val="28"/>
        </w:rPr>
        <w:t>Фаткина</w:t>
      </w:r>
      <w:proofErr w:type="spellEnd"/>
      <w:r>
        <w:rPr>
          <w:rFonts w:ascii="Times New Roman" w:hAnsi="Times New Roman" w:cs="Times New Roman"/>
          <w:sz w:val="28"/>
          <w:szCs w:val="28"/>
        </w:rPr>
        <w:t xml:space="preserve"> И.Л.</w:t>
      </w:r>
    </w:p>
    <w:p w:rsidR="00C8611D" w:rsidRDefault="00C8611D" w:rsidP="00C8611D">
      <w:pPr>
        <w:spacing w:after="0" w:line="240" w:lineRule="auto"/>
        <w:ind w:left="-567"/>
        <w:jc w:val="right"/>
        <w:rPr>
          <w:rFonts w:ascii="Times New Roman" w:hAnsi="Times New Roman" w:cs="Times New Roman"/>
          <w:sz w:val="28"/>
          <w:szCs w:val="28"/>
        </w:rPr>
      </w:pPr>
    </w:p>
    <w:p w:rsidR="00C8611D" w:rsidRDefault="00C8611D" w:rsidP="00C8611D">
      <w:pPr>
        <w:spacing w:after="0" w:line="240" w:lineRule="auto"/>
        <w:ind w:left="-567"/>
        <w:jc w:val="right"/>
        <w:rPr>
          <w:rFonts w:ascii="Times New Roman" w:hAnsi="Times New Roman" w:cs="Times New Roman"/>
          <w:sz w:val="28"/>
          <w:szCs w:val="28"/>
        </w:rPr>
      </w:pPr>
    </w:p>
    <w:p w:rsidR="00C8611D" w:rsidRDefault="00C8611D" w:rsidP="00C8611D">
      <w:pPr>
        <w:spacing w:after="0" w:line="240" w:lineRule="auto"/>
        <w:ind w:left="-567"/>
        <w:jc w:val="right"/>
        <w:rPr>
          <w:rFonts w:ascii="Times New Roman" w:hAnsi="Times New Roman" w:cs="Times New Roman"/>
          <w:sz w:val="28"/>
          <w:szCs w:val="28"/>
        </w:rPr>
      </w:pPr>
    </w:p>
    <w:p w:rsidR="00C8611D" w:rsidRDefault="00C8611D" w:rsidP="00C8611D">
      <w:pPr>
        <w:spacing w:after="0" w:line="240" w:lineRule="auto"/>
        <w:ind w:left="-567"/>
        <w:jc w:val="right"/>
        <w:rPr>
          <w:rFonts w:ascii="Times New Roman" w:hAnsi="Times New Roman" w:cs="Times New Roman"/>
          <w:sz w:val="28"/>
          <w:szCs w:val="28"/>
        </w:rPr>
      </w:pPr>
    </w:p>
    <w:p w:rsidR="00C8611D" w:rsidRDefault="00C8611D" w:rsidP="00C8611D">
      <w:pPr>
        <w:spacing w:after="0" w:line="240" w:lineRule="auto"/>
        <w:ind w:left="-567"/>
        <w:jc w:val="right"/>
        <w:rPr>
          <w:rFonts w:ascii="Times New Roman" w:hAnsi="Times New Roman" w:cs="Times New Roman"/>
          <w:sz w:val="28"/>
          <w:szCs w:val="28"/>
        </w:rPr>
      </w:pPr>
    </w:p>
    <w:p w:rsidR="00C8611D" w:rsidRDefault="00C8611D" w:rsidP="00C8611D">
      <w:pPr>
        <w:spacing w:after="0" w:line="240" w:lineRule="auto"/>
        <w:ind w:left="-567"/>
        <w:jc w:val="right"/>
        <w:rPr>
          <w:rFonts w:ascii="Times New Roman" w:hAnsi="Times New Roman" w:cs="Times New Roman"/>
          <w:sz w:val="28"/>
          <w:szCs w:val="28"/>
        </w:rPr>
      </w:pPr>
    </w:p>
    <w:p w:rsidR="00C8611D" w:rsidRDefault="00C8611D" w:rsidP="00C8611D">
      <w:pPr>
        <w:spacing w:after="0" w:line="240" w:lineRule="auto"/>
        <w:ind w:left="-567"/>
        <w:jc w:val="right"/>
        <w:rPr>
          <w:rFonts w:ascii="Times New Roman" w:hAnsi="Times New Roman" w:cs="Times New Roman"/>
          <w:sz w:val="28"/>
          <w:szCs w:val="28"/>
        </w:rPr>
      </w:pPr>
    </w:p>
    <w:p w:rsidR="00C8611D" w:rsidRPr="00C8611D" w:rsidRDefault="00C8611D" w:rsidP="00C8611D">
      <w:pPr>
        <w:spacing w:after="0" w:line="240" w:lineRule="auto"/>
        <w:ind w:left="-567"/>
        <w:jc w:val="right"/>
        <w:rPr>
          <w:rFonts w:ascii="Times New Roman" w:hAnsi="Times New Roman" w:cs="Times New Roman"/>
          <w:sz w:val="28"/>
          <w:szCs w:val="28"/>
        </w:rPr>
      </w:pPr>
    </w:p>
    <w:p w:rsidR="00592C50" w:rsidRDefault="00592C50" w:rsidP="00592C50">
      <w:pPr>
        <w:ind w:left="-567"/>
        <w:rPr>
          <w:rFonts w:ascii="Times New Roman" w:hAnsi="Times New Roman" w:cs="Times New Roman"/>
          <w:sz w:val="28"/>
          <w:szCs w:val="28"/>
        </w:rPr>
      </w:pPr>
    </w:p>
    <w:p w:rsidR="00592C50" w:rsidRDefault="00976A9F" w:rsidP="00CE126D">
      <w:pPr>
        <w:ind w:left="-567" w:firstLine="1275"/>
        <w:jc w:val="both"/>
        <w:rPr>
          <w:rFonts w:ascii="Times New Roman" w:hAnsi="Times New Roman" w:cs="Times New Roman"/>
          <w:sz w:val="28"/>
          <w:szCs w:val="28"/>
        </w:rPr>
      </w:pPr>
      <w:r>
        <w:rPr>
          <w:rFonts w:ascii="Times New Roman" w:hAnsi="Times New Roman" w:cs="Times New Roman"/>
          <w:sz w:val="28"/>
          <w:szCs w:val="28"/>
        </w:rPr>
        <w:t>Дети 21 века живут в эпоху информационных технологий, они активно познают  окружающий мир, но гаджеты не дают в полном объеме представления о предметах, явлениях окружающей действительности и не способствуют речевому развитию дошкольников. Дошколенок приобретает знание и опыт только при тесном контакте с материальным миром. Через музейную педагогику как средство развития познавательных процессов, дети дошкольного возраста могут приобрести опыт. Но, в условиях детского сада невозможно создать экспозиции, которые соответствуют требованиям музейного дела. Поэтому педагоги и назвали их мини-музей</w:t>
      </w:r>
      <w:r w:rsidR="009E32FD">
        <w:rPr>
          <w:rFonts w:ascii="Times New Roman" w:hAnsi="Times New Roman" w:cs="Times New Roman"/>
          <w:sz w:val="28"/>
          <w:szCs w:val="28"/>
        </w:rPr>
        <w:t>. Мини – музей отражает и возраст детей, для которых они предназначены, и размеры экспозиции, и определенную ограниченность тематики.</w:t>
      </w:r>
    </w:p>
    <w:p w:rsidR="002D397D" w:rsidRDefault="002D397D" w:rsidP="00CE126D">
      <w:pPr>
        <w:spacing w:line="240" w:lineRule="auto"/>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Задача педагога является в том, чтобы помочь ребенку увидеть «музей» вокруг себя, это раскрыть передним </w:t>
      </w:r>
      <w:proofErr w:type="spellStart"/>
      <w:r>
        <w:rPr>
          <w:rFonts w:ascii="Times New Roman" w:hAnsi="Times New Roman" w:cs="Times New Roman"/>
          <w:sz w:val="28"/>
          <w:szCs w:val="28"/>
        </w:rPr>
        <w:t>историко</w:t>
      </w:r>
      <w:proofErr w:type="spellEnd"/>
      <w:r>
        <w:rPr>
          <w:rFonts w:ascii="Times New Roman" w:hAnsi="Times New Roman" w:cs="Times New Roman"/>
          <w:sz w:val="28"/>
          <w:szCs w:val="28"/>
        </w:rPr>
        <w:t xml:space="preserve"> - культурный контекст обыкновенных вещей, окружающих его в повседневной жизни, обучить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анализировать, делать выводы.</w:t>
      </w:r>
    </w:p>
    <w:p w:rsidR="00492AC9" w:rsidRDefault="00492AC9" w:rsidP="00CE126D">
      <w:pPr>
        <w:spacing w:line="240" w:lineRule="auto"/>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Музей – помещение, в котором хранят и выставляют для посетителей произведения искусства, предметы истории быта. Музей </w:t>
      </w:r>
      <w:r w:rsidR="000F2B55">
        <w:rPr>
          <w:rFonts w:ascii="Times New Roman" w:hAnsi="Times New Roman" w:cs="Times New Roman"/>
          <w:sz w:val="28"/>
          <w:szCs w:val="28"/>
        </w:rPr>
        <w:t>– учреждение, которое занимается изучением, хранением и показом предметов, характеризующих развитие природы, человеческого общества.</w:t>
      </w:r>
    </w:p>
    <w:p w:rsidR="000F2B55" w:rsidRDefault="000F2B55" w:rsidP="00CE126D">
      <w:pPr>
        <w:spacing w:line="240" w:lineRule="auto"/>
        <w:ind w:left="-567" w:firstLine="1275"/>
        <w:jc w:val="both"/>
        <w:rPr>
          <w:rFonts w:ascii="Times New Roman" w:hAnsi="Times New Roman" w:cs="Times New Roman"/>
          <w:sz w:val="28"/>
          <w:szCs w:val="28"/>
        </w:rPr>
      </w:pPr>
      <w:r>
        <w:rPr>
          <w:rFonts w:ascii="Times New Roman" w:hAnsi="Times New Roman" w:cs="Times New Roman"/>
          <w:sz w:val="28"/>
          <w:szCs w:val="28"/>
        </w:rPr>
        <w:t>Музейная педагогика – область деятельности, осуществляющая передачу культурного опыта в условиях музейной среды. Изначально музейная педагогика подразумевала, прежде всего, сотрудничество детского сада и музея, организацию посещений, экскурсии в музей разной тематики. Для дошкольников, сотрудники музеев разработали специальные экскурсии, организовывали различные мероприятия. Но за последние годы, детские сады стали сами создавать мини – музеи, а организация и использование мини-музеев рассматривается как особая форма работа с детьми и родителями.</w:t>
      </w:r>
    </w:p>
    <w:p w:rsidR="002D397D" w:rsidRDefault="009E32FD" w:rsidP="00CE126D">
      <w:pPr>
        <w:ind w:left="-567" w:firstLine="1275"/>
        <w:jc w:val="both"/>
        <w:rPr>
          <w:rFonts w:ascii="Times New Roman" w:hAnsi="Times New Roman" w:cs="Times New Roman"/>
          <w:sz w:val="28"/>
          <w:szCs w:val="28"/>
        </w:rPr>
      </w:pPr>
      <w:r>
        <w:rPr>
          <w:rFonts w:ascii="Times New Roman" w:hAnsi="Times New Roman" w:cs="Times New Roman"/>
          <w:sz w:val="28"/>
          <w:szCs w:val="28"/>
        </w:rPr>
        <w:t xml:space="preserve">Чтобы </w:t>
      </w:r>
      <w:r w:rsidR="002D397D">
        <w:rPr>
          <w:rFonts w:ascii="Times New Roman" w:hAnsi="Times New Roman" w:cs="Times New Roman"/>
          <w:sz w:val="28"/>
          <w:szCs w:val="28"/>
        </w:rPr>
        <w:t xml:space="preserve">воспользоваться музейной </w:t>
      </w:r>
      <w:proofErr w:type="spellStart"/>
      <w:r w:rsidR="002D397D">
        <w:rPr>
          <w:rFonts w:ascii="Times New Roman" w:hAnsi="Times New Roman" w:cs="Times New Roman"/>
          <w:sz w:val="28"/>
          <w:szCs w:val="28"/>
        </w:rPr>
        <w:t>педагогикой</w:t>
      </w:r>
      <w:proofErr w:type="gramStart"/>
      <w:r w:rsidR="002D397D">
        <w:rPr>
          <w:rFonts w:ascii="Times New Roman" w:hAnsi="Times New Roman" w:cs="Times New Roman"/>
          <w:sz w:val="28"/>
          <w:szCs w:val="28"/>
        </w:rPr>
        <w:t>,а</w:t>
      </w:r>
      <w:proofErr w:type="spellEnd"/>
      <w:proofErr w:type="gramEnd"/>
      <w:r w:rsidR="002D397D">
        <w:rPr>
          <w:rFonts w:ascii="Times New Roman" w:hAnsi="Times New Roman" w:cs="Times New Roman"/>
          <w:sz w:val="28"/>
          <w:szCs w:val="28"/>
        </w:rPr>
        <w:t xml:space="preserve"> это очень трудоемкая работа, необходимо следовать следующим правилам</w:t>
      </w:r>
      <w:r>
        <w:rPr>
          <w:rFonts w:ascii="Times New Roman" w:hAnsi="Times New Roman" w:cs="Times New Roman"/>
          <w:sz w:val="28"/>
          <w:szCs w:val="28"/>
        </w:rPr>
        <w:t xml:space="preserve">: </w:t>
      </w:r>
    </w:p>
    <w:p w:rsidR="002D397D" w:rsidRDefault="002D397D" w:rsidP="00CE126D">
      <w:pPr>
        <w:ind w:left="-567"/>
        <w:jc w:val="both"/>
        <w:rPr>
          <w:rFonts w:ascii="Times New Roman" w:hAnsi="Times New Roman" w:cs="Times New Roman"/>
          <w:sz w:val="28"/>
          <w:szCs w:val="28"/>
        </w:rPr>
      </w:pPr>
      <w:r>
        <w:rPr>
          <w:rFonts w:ascii="Times New Roman" w:hAnsi="Times New Roman" w:cs="Times New Roman"/>
          <w:sz w:val="28"/>
          <w:szCs w:val="28"/>
        </w:rPr>
        <w:t>Во-первых,</w:t>
      </w:r>
      <w:r w:rsidR="00E25EDB">
        <w:rPr>
          <w:rFonts w:ascii="Times New Roman" w:hAnsi="Times New Roman" w:cs="Times New Roman"/>
          <w:sz w:val="28"/>
          <w:szCs w:val="28"/>
        </w:rPr>
        <w:t xml:space="preserve"> в начале работы необходимо </w:t>
      </w:r>
      <w:r>
        <w:rPr>
          <w:rFonts w:ascii="Times New Roman" w:hAnsi="Times New Roman" w:cs="Times New Roman"/>
          <w:sz w:val="28"/>
          <w:szCs w:val="28"/>
        </w:rPr>
        <w:t xml:space="preserve"> перед родителями воспитанников детского сада поставить цели и задачи</w:t>
      </w:r>
      <w:r w:rsidR="00492AC9">
        <w:rPr>
          <w:rFonts w:ascii="Times New Roman" w:hAnsi="Times New Roman" w:cs="Times New Roman"/>
          <w:sz w:val="28"/>
          <w:szCs w:val="28"/>
        </w:rPr>
        <w:t>, в которые включают в себя такие мероприятия как: родительское собрание, консультация, индивидуальные работы.</w:t>
      </w:r>
    </w:p>
    <w:p w:rsidR="009E32FD" w:rsidRDefault="00492AC9" w:rsidP="00CE126D">
      <w:pPr>
        <w:ind w:left="-567"/>
        <w:jc w:val="both"/>
        <w:rPr>
          <w:rFonts w:ascii="Times New Roman" w:hAnsi="Times New Roman" w:cs="Times New Roman"/>
          <w:sz w:val="28"/>
          <w:szCs w:val="28"/>
        </w:rPr>
      </w:pPr>
      <w:r>
        <w:rPr>
          <w:rFonts w:ascii="Times New Roman" w:hAnsi="Times New Roman" w:cs="Times New Roman"/>
          <w:sz w:val="28"/>
          <w:szCs w:val="28"/>
        </w:rPr>
        <w:t xml:space="preserve">Во-вторых, </w:t>
      </w:r>
      <w:r w:rsidR="002D397D">
        <w:rPr>
          <w:rFonts w:ascii="Times New Roman" w:hAnsi="Times New Roman" w:cs="Times New Roman"/>
          <w:sz w:val="28"/>
          <w:szCs w:val="28"/>
        </w:rPr>
        <w:t xml:space="preserve">выбрать тему </w:t>
      </w:r>
      <w:proofErr w:type="gramStart"/>
      <w:r w:rsidR="002D397D">
        <w:rPr>
          <w:rFonts w:ascii="Times New Roman" w:hAnsi="Times New Roman" w:cs="Times New Roman"/>
          <w:sz w:val="28"/>
          <w:szCs w:val="28"/>
        </w:rPr>
        <w:t>мини-музея</w:t>
      </w:r>
      <w:proofErr w:type="gramEnd"/>
      <w:r>
        <w:rPr>
          <w:rFonts w:ascii="Times New Roman" w:hAnsi="Times New Roman" w:cs="Times New Roman"/>
          <w:sz w:val="28"/>
          <w:szCs w:val="28"/>
        </w:rPr>
        <w:t xml:space="preserve"> например, </w:t>
      </w:r>
      <w:r w:rsidR="009E32FD">
        <w:rPr>
          <w:rFonts w:ascii="Times New Roman" w:hAnsi="Times New Roman" w:cs="Times New Roman"/>
          <w:sz w:val="28"/>
          <w:szCs w:val="28"/>
        </w:rPr>
        <w:t xml:space="preserve">«Музей – Гжели, хохломы», «Музей – Я кукла», «Музей - </w:t>
      </w:r>
      <w:r w:rsidR="002D397D">
        <w:rPr>
          <w:rFonts w:ascii="Times New Roman" w:hAnsi="Times New Roman" w:cs="Times New Roman"/>
          <w:sz w:val="28"/>
          <w:szCs w:val="28"/>
        </w:rPr>
        <w:t>дерева</w:t>
      </w:r>
      <w:r w:rsidR="009E32FD">
        <w:rPr>
          <w:rFonts w:ascii="Times New Roman" w:hAnsi="Times New Roman" w:cs="Times New Roman"/>
          <w:sz w:val="28"/>
          <w:szCs w:val="28"/>
        </w:rPr>
        <w:t>?»</w:t>
      </w:r>
      <w:r>
        <w:rPr>
          <w:rFonts w:ascii="Times New Roman" w:hAnsi="Times New Roman" w:cs="Times New Roman"/>
          <w:sz w:val="28"/>
          <w:szCs w:val="28"/>
        </w:rPr>
        <w:t xml:space="preserve"> и сбор экспонатов.</w:t>
      </w:r>
    </w:p>
    <w:p w:rsidR="009E32FD" w:rsidRDefault="007663DE" w:rsidP="00CE126D">
      <w:pPr>
        <w:ind w:left="-567"/>
        <w:jc w:val="both"/>
        <w:rPr>
          <w:rFonts w:ascii="Times New Roman" w:hAnsi="Times New Roman" w:cs="Times New Roman"/>
          <w:sz w:val="28"/>
          <w:szCs w:val="28"/>
        </w:rPr>
      </w:pPr>
      <w:r>
        <w:rPr>
          <w:rFonts w:ascii="Times New Roman" w:hAnsi="Times New Roman" w:cs="Times New Roman"/>
          <w:sz w:val="28"/>
          <w:szCs w:val="28"/>
        </w:rPr>
        <w:t>В</w:t>
      </w:r>
      <w:r w:rsidR="009E32FD">
        <w:rPr>
          <w:rFonts w:ascii="Times New Roman" w:hAnsi="Times New Roman" w:cs="Times New Roman"/>
          <w:sz w:val="28"/>
          <w:szCs w:val="28"/>
        </w:rPr>
        <w:t>-</w:t>
      </w:r>
      <w:r>
        <w:rPr>
          <w:rFonts w:ascii="Times New Roman" w:hAnsi="Times New Roman" w:cs="Times New Roman"/>
          <w:sz w:val="28"/>
          <w:szCs w:val="28"/>
        </w:rPr>
        <w:t>третьих</w:t>
      </w:r>
      <w:r w:rsidR="009E32FD">
        <w:rPr>
          <w:rFonts w:ascii="Times New Roman" w:hAnsi="Times New Roman" w:cs="Times New Roman"/>
          <w:sz w:val="28"/>
          <w:szCs w:val="28"/>
        </w:rPr>
        <w:t>, разработать схему</w:t>
      </w:r>
      <w:r w:rsidR="00E25EDB">
        <w:rPr>
          <w:rFonts w:ascii="Times New Roman" w:hAnsi="Times New Roman" w:cs="Times New Roman"/>
          <w:sz w:val="28"/>
          <w:szCs w:val="28"/>
        </w:rPr>
        <w:t xml:space="preserve"> будущего</w:t>
      </w:r>
      <w:r w:rsidR="009E32FD">
        <w:rPr>
          <w:rFonts w:ascii="Times New Roman" w:hAnsi="Times New Roman" w:cs="Times New Roman"/>
          <w:sz w:val="28"/>
          <w:szCs w:val="28"/>
        </w:rPr>
        <w:t xml:space="preserve"> музея. Это значит</w:t>
      </w:r>
      <w:proofErr w:type="gramStart"/>
      <w:r w:rsidR="002D397D">
        <w:rPr>
          <w:rFonts w:ascii="Times New Roman" w:hAnsi="Times New Roman" w:cs="Times New Roman"/>
          <w:sz w:val="28"/>
          <w:szCs w:val="28"/>
        </w:rPr>
        <w:t>,</w:t>
      </w:r>
      <w:r w:rsidR="00E25EDB">
        <w:rPr>
          <w:rFonts w:ascii="Times New Roman" w:hAnsi="Times New Roman" w:cs="Times New Roman"/>
          <w:sz w:val="28"/>
          <w:szCs w:val="28"/>
        </w:rPr>
        <w:t>ч</w:t>
      </w:r>
      <w:proofErr w:type="gramEnd"/>
      <w:r w:rsidR="00E25EDB">
        <w:rPr>
          <w:rFonts w:ascii="Times New Roman" w:hAnsi="Times New Roman" w:cs="Times New Roman"/>
          <w:sz w:val="28"/>
          <w:szCs w:val="28"/>
        </w:rPr>
        <w:t>то</w:t>
      </w:r>
      <w:r w:rsidR="00587BD4">
        <w:rPr>
          <w:rFonts w:ascii="Times New Roman" w:hAnsi="Times New Roman" w:cs="Times New Roman"/>
          <w:sz w:val="28"/>
          <w:szCs w:val="28"/>
        </w:rPr>
        <w:t xml:space="preserve">педагогам </w:t>
      </w:r>
      <w:r w:rsidR="00E25EDB">
        <w:rPr>
          <w:rFonts w:ascii="Times New Roman" w:hAnsi="Times New Roman" w:cs="Times New Roman"/>
          <w:sz w:val="28"/>
          <w:szCs w:val="28"/>
        </w:rPr>
        <w:t xml:space="preserve">надо </w:t>
      </w:r>
      <w:r w:rsidR="00587BD4">
        <w:rPr>
          <w:rFonts w:ascii="Times New Roman" w:hAnsi="Times New Roman" w:cs="Times New Roman"/>
          <w:sz w:val="28"/>
          <w:szCs w:val="28"/>
        </w:rPr>
        <w:t>включить свою фантазию и</w:t>
      </w:r>
      <w:r w:rsidR="002D397D">
        <w:rPr>
          <w:rFonts w:ascii="Times New Roman" w:hAnsi="Times New Roman" w:cs="Times New Roman"/>
          <w:sz w:val="28"/>
          <w:szCs w:val="28"/>
        </w:rPr>
        <w:t xml:space="preserve"> конечно же</w:t>
      </w:r>
      <w:r w:rsidR="00492AC9">
        <w:rPr>
          <w:rFonts w:ascii="Times New Roman" w:hAnsi="Times New Roman" w:cs="Times New Roman"/>
          <w:sz w:val="28"/>
          <w:szCs w:val="28"/>
        </w:rPr>
        <w:t>,</w:t>
      </w:r>
      <w:r>
        <w:rPr>
          <w:rFonts w:ascii="Times New Roman" w:hAnsi="Times New Roman" w:cs="Times New Roman"/>
          <w:sz w:val="28"/>
          <w:szCs w:val="28"/>
        </w:rPr>
        <w:t xml:space="preserve"> привлечь родителей и детей, ведь участие </w:t>
      </w:r>
      <w:r>
        <w:rPr>
          <w:rFonts w:ascii="Times New Roman" w:hAnsi="Times New Roman" w:cs="Times New Roman"/>
          <w:sz w:val="28"/>
          <w:szCs w:val="28"/>
        </w:rPr>
        <w:lastRenderedPageBreak/>
        <w:t>детей в создании мини-музеев, поиск экспонатов способствует развитию познавательного интереса, связной речи, формированию умения эмоционально оценивать свою деятельность и деятельность окружающих.</w:t>
      </w:r>
    </w:p>
    <w:p w:rsidR="00587BD4" w:rsidRDefault="00587BD4" w:rsidP="00CE126D">
      <w:pPr>
        <w:ind w:left="-567"/>
        <w:jc w:val="both"/>
        <w:rPr>
          <w:rFonts w:ascii="Times New Roman" w:hAnsi="Times New Roman" w:cs="Times New Roman"/>
          <w:sz w:val="28"/>
          <w:szCs w:val="28"/>
        </w:rPr>
      </w:pPr>
      <w:r>
        <w:rPr>
          <w:rFonts w:ascii="Times New Roman" w:hAnsi="Times New Roman" w:cs="Times New Roman"/>
          <w:sz w:val="28"/>
          <w:szCs w:val="28"/>
        </w:rPr>
        <w:t>В-</w:t>
      </w:r>
      <w:r w:rsidR="0041280E">
        <w:rPr>
          <w:rFonts w:ascii="Times New Roman" w:hAnsi="Times New Roman" w:cs="Times New Roman"/>
          <w:sz w:val="28"/>
          <w:szCs w:val="28"/>
        </w:rPr>
        <w:t>четвертых</w:t>
      </w:r>
      <w:r>
        <w:rPr>
          <w:rFonts w:ascii="Times New Roman" w:hAnsi="Times New Roman" w:cs="Times New Roman"/>
          <w:sz w:val="28"/>
          <w:szCs w:val="28"/>
        </w:rPr>
        <w:t>, необходимо выбрать место, в котором он будет находиться (раздевалка, групповое помещение, а может и в холле).</w:t>
      </w:r>
    </w:p>
    <w:p w:rsidR="00E25EDB" w:rsidRDefault="00E25EDB" w:rsidP="00CE126D">
      <w:pPr>
        <w:ind w:left="-567"/>
        <w:jc w:val="both"/>
        <w:rPr>
          <w:rFonts w:ascii="Times New Roman" w:hAnsi="Times New Roman" w:cs="Times New Roman"/>
          <w:sz w:val="28"/>
          <w:szCs w:val="28"/>
        </w:rPr>
      </w:pPr>
      <w:r>
        <w:rPr>
          <w:rFonts w:ascii="Times New Roman" w:hAnsi="Times New Roman" w:cs="Times New Roman"/>
          <w:sz w:val="28"/>
          <w:szCs w:val="28"/>
        </w:rPr>
        <w:t>Ведущей формой работы музея является экскурсия. Они предполагают  ознакомление детей с широким кругом экспонатов.</w:t>
      </w:r>
    </w:p>
    <w:p w:rsidR="00E25EDB" w:rsidRDefault="00CF4955" w:rsidP="00CE126D">
      <w:pPr>
        <w:ind w:left="-567"/>
        <w:jc w:val="both"/>
        <w:rPr>
          <w:rFonts w:ascii="Times New Roman" w:hAnsi="Times New Roman" w:cs="Times New Roman"/>
          <w:sz w:val="28"/>
          <w:szCs w:val="28"/>
        </w:rPr>
      </w:pPr>
      <w:r>
        <w:rPr>
          <w:rFonts w:ascii="Times New Roman" w:hAnsi="Times New Roman" w:cs="Times New Roman"/>
          <w:sz w:val="28"/>
          <w:szCs w:val="28"/>
        </w:rPr>
        <w:t>- Тематические экскурсии – знакомство детей с определенной темой.</w:t>
      </w:r>
    </w:p>
    <w:p w:rsidR="00CF4955" w:rsidRDefault="00CF4955" w:rsidP="00CE126D">
      <w:pPr>
        <w:ind w:left="-567"/>
        <w:jc w:val="both"/>
        <w:rPr>
          <w:rFonts w:ascii="Times New Roman" w:hAnsi="Times New Roman" w:cs="Times New Roman"/>
          <w:sz w:val="28"/>
          <w:szCs w:val="28"/>
        </w:rPr>
      </w:pPr>
      <w:r>
        <w:rPr>
          <w:rFonts w:ascii="Times New Roman" w:hAnsi="Times New Roman" w:cs="Times New Roman"/>
          <w:sz w:val="28"/>
          <w:szCs w:val="28"/>
        </w:rPr>
        <w:t xml:space="preserve">- Научно </w:t>
      </w:r>
      <w:bookmarkStart w:id="0" w:name="_GoBack"/>
      <w:bookmarkEnd w:id="0"/>
      <w:r>
        <w:rPr>
          <w:rFonts w:ascii="Times New Roman" w:hAnsi="Times New Roman" w:cs="Times New Roman"/>
          <w:sz w:val="28"/>
          <w:szCs w:val="28"/>
        </w:rPr>
        <w:t>- просветительские экскурсии направлены на более углубленное изучение какой-либо темы.</w:t>
      </w:r>
    </w:p>
    <w:p w:rsidR="00976A9F" w:rsidRDefault="007663DE" w:rsidP="00CE126D">
      <w:pPr>
        <w:ind w:left="-567" w:firstLine="1275"/>
        <w:jc w:val="both"/>
        <w:rPr>
          <w:rFonts w:ascii="Times New Roman" w:hAnsi="Times New Roman" w:cs="Times New Roman"/>
          <w:sz w:val="28"/>
          <w:szCs w:val="28"/>
        </w:rPr>
      </w:pPr>
      <w:r>
        <w:rPr>
          <w:rFonts w:ascii="Times New Roman" w:hAnsi="Times New Roman" w:cs="Times New Roman"/>
          <w:sz w:val="28"/>
          <w:szCs w:val="28"/>
        </w:rPr>
        <w:t>Независимо от тематики музея и представленных экспонатов задачи познавательно – речевого развития дошкольников</w:t>
      </w:r>
      <w:r w:rsidR="0041280E">
        <w:rPr>
          <w:rFonts w:ascii="Times New Roman" w:hAnsi="Times New Roman" w:cs="Times New Roman"/>
          <w:sz w:val="28"/>
          <w:szCs w:val="28"/>
        </w:rPr>
        <w:t xml:space="preserve"> решаются с учетом возрастных особенностей детей. Выставки, коллекции, представленные в музее, способствуют активизации словаря дошкольников. Дети будут описывать предметы, при этом будут использовать разные части речи, подбирать синонимы, антонимы. Разнообразие экспонатов служат наглядной опорой для составления описательных, творческих рассказов, коротких сказок. Зачастую дети играют роль экскурсовода и рассказывают </w:t>
      </w:r>
      <w:proofErr w:type="gramStart"/>
      <w:r w:rsidR="0041280E">
        <w:rPr>
          <w:rFonts w:ascii="Times New Roman" w:hAnsi="Times New Roman" w:cs="Times New Roman"/>
          <w:sz w:val="28"/>
          <w:szCs w:val="28"/>
        </w:rPr>
        <w:t>о</w:t>
      </w:r>
      <w:proofErr w:type="gramEnd"/>
      <w:r w:rsidR="0041280E">
        <w:rPr>
          <w:rFonts w:ascii="Times New Roman" w:hAnsi="Times New Roman" w:cs="Times New Roman"/>
          <w:sz w:val="28"/>
          <w:szCs w:val="28"/>
        </w:rPr>
        <w:t xml:space="preserve"> экспонатах музея. Так же в музее можно организовывать выставки детских рисунков, поделок.</w:t>
      </w:r>
    </w:p>
    <w:p w:rsidR="0041280E" w:rsidRPr="00592C50" w:rsidRDefault="0041280E" w:rsidP="00CE126D">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E126D">
        <w:rPr>
          <w:rFonts w:ascii="Times New Roman" w:hAnsi="Times New Roman" w:cs="Times New Roman"/>
          <w:sz w:val="28"/>
          <w:szCs w:val="28"/>
        </w:rPr>
        <w:tab/>
      </w:r>
      <w:r>
        <w:rPr>
          <w:rFonts w:ascii="Times New Roman" w:hAnsi="Times New Roman" w:cs="Times New Roman"/>
          <w:sz w:val="28"/>
          <w:szCs w:val="28"/>
        </w:rPr>
        <w:t>Таким образом, можно сделать выводы, что музей в детском саду позволяет осуществлять работу по познавательному развитию и совершенствование речевого развития детей.</w:t>
      </w:r>
    </w:p>
    <w:sectPr w:rsidR="0041280E" w:rsidRPr="00592C50" w:rsidSect="00227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C50"/>
    <w:rsid w:val="000F2B55"/>
    <w:rsid w:val="002279B1"/>
    <w:rsid w:val="002D397D"/>
    <w:rsid w:val="0041280E"/>
    <w:rsid w:val="00492AC9"/>
    <w:rsid w:val="00587BD4"/>
    <w:rsid w:val="00592C50"/>
    <w:rsid w:val="007663DE"/>
    <w:rsid w:val="00976A9F"/>
    <w:rsid w:val="009E32FD"/>
    <w:rsid w:val="00A01EFD"/>
    <w:rsid w:val="00C8611D"/>
    <w:rsid w:val="00CE126D"/>
    <w:rsid w:val="00CF4955"/>
    <w:rsid w:val="00E25E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C8611D"/>
    <w:pPr>
      <w:widowControl w:val="0"/>
      <w:autoSpaceDE w:val="0"/>
      <w:autoSpaceDN w:val="0"/>
      <w:adjustRightInd w:val="0"/>
      <w:spacing w:after="0" w:line="324" w:lineRule="exact"/>
      <w:ind w:firstLine="1896"/>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B365-E4D5-456C-A966-3E21B1FA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Валентина</cp:lastModifiedBy>
  <cp:revision>4</cp:revision>
  <dcterms:created xsi:type="dcterms:W3CDTF">2019-09-21T16:02:00Z</dcterms:created>
  <dcterms:modified xsi:type="dcterms:W3CDTF">2019-09-24T10:46:00Z</dcterms:modified>
</cp:coreProperties>
</file>